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1376" w14:textId="77777777" w:rsidR="00980A0F" w:rsidRPr="00F418D2" w:rsidRDefault="00CC1528" w:rsidP="00F418D2">
      <w:pPr>
        <w:jc w:val="center"/>
        <w:rPr>
          <w:sz w:val="24"/>
          <w:u w:val="double"/>
        </w:rPr>
      </w:pPr>
      <w:bookmarkStart w:id="0" w:name="_GoBack"/>
      <w:bookmarkEnd w:id="0"/>
      <w:r>
        <w:rPr>
          <w:rFonts w:hint="eastAsia"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E72C5" wp14:editId="2C559ED9">
                <wp:simplePos x="0" y="0"/>
                <wp:positionH relativeFrom="column">
                  <wp:posOffset>4786275</wp:posOffset>
                </wp:positionH>
                <wp:positionV relativeFrom="paragraph">
                  <wp:posOffset>-737961</wp:posOffset>
                </wp:positionV>
                <wp:extent cx="652896" cy="332509"/>
                <wp:effectExtent l="0" t="0" r="1397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96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91E1" w14:textId="77777777" w:rsidR="00CC1528" w:rsidRDefault="00A0601F"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0E7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85pt;margin-top:-58.1pt;width:51.4pt;height:2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" fillcolor="white [3201]" strokeweight=".5pt">
                <v:textbox>
                  <w:txbxContent>
                    <w:p w14:paraId="515291E1" w14:textId="77777777" w:rsidR="00CC1528" w:rsidRDefault="00A0601F"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A457A6">
        <w:rPr>
          <w:rFonts w:hint="eastAsia"/>
          <w:sz w:val="24"/>
          <w:u w:val="double"/>
        </w:rPr>
        <w:t>令和元</w:t>
      </w:r>
      <w:r w:rsidR="00F418D2" w:rsidRPr="00F418D2">
        <w:rPr>
          <w:rFonts w:hint="eastAsia"/>
          <w:sz w:val="24"/>
          <w:u w:val="double"/>
        </w:rPr>
        <w:t>年度全国高校生伝統文化フェスティバル－茶道フェスティバル－</w:t>
      </w:r>
    </w:p>
    <w:p w14:paraId="2D3B8134" w14:textId="77777777" w:rsidR="00F418D2" w:rsidRDefault="00886BFE" w:rsidP="00F418D2">
      <w:pPr>
        <w:jc w:val="center"/>
        <w:rPr>
          <w:sz w:val="24"/>
          <w:u w:val="double"/>
        </w:rPr>
      </w:pPr>
      <w:r>
        <w:rPr>
          <w:rFonts w:hint="eastAsia"/>
          <w:sz w:val="24"/>
          <w:u w:val="double"/>
        </w:rPr>
        <w:t>記念講演</w:t>
      </w:r>
      <w:r w:rsidR="00F418D2" w:rsidRPr="00F418D2">
        <w:rPr>
          <w:rFonts w:hint="eastAsia"/>
          <w:sz w:val="24"/>
          <w:u w:val="double"/>
        </w:rPr>
        <w:t>に向けた</w:t>
      </w:r>
      <w:r w:rsidR="00F418D2">
        <w:rPr>
          <w:rFonts w:hint="eastAsia"/>
          <w:sz w:val="24"/>
          <w:u w:val="double"/>
        </w:rPr>
        <w:t>事前</w:t>
      </w:r>
      <w:r w:rsidR="00F418D2" w:rsidRPr="00F418D2">
        <w:rPr>
          <w:rFonts w:hint="eastAsia"/>
          <w:sz w:val="24"/>
          <w:u w:val="double"/>
        </w:rPr>
        <w:t>アンケート</w:t>
      </w:r>
    </w:p>
    <w:p w14:paraId="5ED87644" w14:textId="77777777" w:rsidR="00F418D2" w:rsidRDefault="00F418D2" w:rsidP="00F418D2">
      <w:pPr>
        <w:jc w:val="center"/>
        <w:rPr>
          <w:sz w:val="24"/>
          <w:u w:val="double"/>
        </w:rPr>
      </w:pPr>
    </w:p>
    <w:p w14:paraId="313DE865" w14:textId="77777777" w:rsidR="00F418D2" w:rsidRDefault="00F418D2" w:rsidP="00CC25F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 w:rsidR="00A457A6">
        <w:rPr>
          <w:rFonts w:hint="eastAsia"/>
          <w:sz w:val="24"/>
        </w:rPr>
        <w:t>4</w:t>
      </w:r>
      <w:r>
        <w:rPr>
          <w:rFonts w:hint="eastAsia"/>
          <w:sz w:val="24"/>
        </w:rPr>
        <w:t>日（土）に</w:t>
      </w:r>
      <w:r w:rsidR="00CC25F2">
        <w:rPr>
          <w:rFonts w:hint="eastAsia"/>
          <w:sz w:val="24"/>
        </w:rPr>
        <w:t>、千家十職竹細工柄杓師の</w:t>
      </w:r>
      <w:r>
        <w:rPr>
          <w:rFonts w:hint="eastAsia"/>
          <w:sz w:val="24"/>
        </w:rPr>
        <w:t xml:space="preserve">　</w:t>
      </w:r>
      <w:r w:rsidR="00A457A6">
        <w:rPr>
          <w:rFonts w:hint="eastAsia"/>
          <w:sz w:val="24"/>
        </w:rPr>
        <w:t>黒田正玄</w:t>
      </w:r>
      <w:r w:rsidR="00CC25F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CC25F2">
        <w:rPr>
          <w:rFonts w:hint="eastAsia"/>
          <w:sz w:val="24"/>
        </w:rPr>
        <w:t xml:space="preserve"> </w:t>
      </w:r>
      <w:r w:rsidR="00CC25F2">
        <w:rPr>
          <w:rFonts w:hint="eastAsia"/>
          <w:sz w:val="24"/>
        </w:rPr>
        <w:t>による記念講演を行います。お話のなかで、</w:t>
      </w:r>
      <w:r w:rsidR="00881C9C">
        <w:rPr>
          <w:rFonts w:hint="eastAsia"/>
          <w:sz w:val="24"/>
        </w:rPr>
        <w:t>参加高校生からの質問</w:t>
      </w:r>
      <w:r w:rsidR="00CC25F2">
        <w:rPr>
          <w:rFonts w:hint="eastAsia"/>
          <w:sz w:val="24"/>
        </w:rPr>
        <w:t>等に対して</w:t>
      </w:r>
      <w:r w:rsidR="00D55ACE">
        <w:rPr>
          <w:rFonts w:hint="eastAsia"/>
          <w:sz w:val="24"/>
        </w:rPr>
        <w:t>もお答えしていきたい</w:t>
      </w:r>
      <w:r w:rsidR="00993BC6">
        <w:rPr>
          <w:rFonts w:hint="eastAsia"/>
          <w:sz w:val="24"/>
        </w:rPr>
        <w:t>とのことですので、</w:t>
      </w:r>
      <w:r w:rsidR="00D55ACE">
        <w:rPr>
          <w:rFonts w:hint="eastAsia"/>
          <w:sz w:val="24"/>
        </w:rPr>
        <w:t>事前にアンケート</w:t>
      </w:r>
      <w:r w:rsidR="00993BC6">
        <w:rPr>
          <w:rFonts w:hint="eastAsia"/>
          <w:sz w:val="24"/>
        </w:rPr>
        <w:t>の</w:t>
      </w:r>
      <w:r w:rsidR="00881C9C">
        <w:rPr>
          <w:rFonts w:hint="eastAsia"/>
          <w:sz w:val="24"/>
        </w:rPr>
        <w:t>ご協力</w:t>
      </w:r>
      <w:r w:rsidR="00C35C9A">
        <w:rPr>
          <w:rFonts w:hint="eastAsia"/>
          <w:sz w:val="24"/>
        </w:rPr>
        <w:t>をお</w:t>
      </w:r>
      <w:r w:rsidR="00881C9C">
        <w:rPr>
          <w:rFonts w:hint="eastAsia"/>
          <w:sz w:val="24"/>
        </w:rPr>
        <w:t>願い</w:t>
      </w:r>
      <w:r w:rsidR="00C35C9A">
        <w:rPr>
          <w:rFonts w:hint="eastAsia"/>
          <w:sz w:val="24"/>
        </w:rPr>
        <w:t>いたし</w:t>
      </w:r>
      <w:r w:rsidR="00881C9C">
        <w:rPr>
          <w:rFonts w:hint="eastAsia"/>
          <w:sz w:val="24"/>
        </w:rPr>
        <w:t>ます。</w:t>
      </w:r>
    </w:p>
    <w:p w14:paraId="2F092E6E" w14:textId="77777777" w:rsidR="006E072C" w:rsidRDefault="00C35C9A" w:rsidP="006E072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E072C">
        <w:rPr>
          <w:rFonts w:hint="eastAsia"/>
          <w:sz w:val="24"/>
        </w:rPr>
        <w:t>高校生</w:t>
      </w:r>
      <w:r w:rsidR="00C222F8">
        <w:rPr>
          <w:rFonts w:hint="eastAsia"/>
          <w:sz w:val="24"/>
        </w:rPr>
        <w:t>の意見をおまとめいただき、以下に記入いただき</w:t>
      </w:r>
      <w:r w:rsidR="00D55ACE">
        <w:rPr>
          <w:rFonts w:hint="eastAsia"/>
          <w:sz w:val="24"/>
        </w:rPr>
        <w:t>、</w:t>
      </w:r>
      <w:r w:rsidR="006E072C" w:rsidRPr="006E072C">
        <w:rPr>
          <w:rFonts w:hint="eastAsia"/>
          <w:sz w:val="24"/>
        </w:rPr>
        <w:t>京都府</w:t>
      </w:r>
      <w:r w:rsidR="00D55ACE">
        <w:rPr>
          <w:rFonts w:hint="eastAsia"/>
          <w:sz w:val="24"/>
        </w:rPr>
        <w:t>の担当</w:t>
      </w:r>
      <w:r w:rsidR="00D55ACE">
        <w:rPr>
          <w:rFonts w:hint="eastAsia"/>
          <w:sz w:val="24"/>
        </w:rPr>
        <w:t>(</w:t>
      </w:r>
      <w:r w:rsidR="00A457A6">
        <w:rPr>
          <w:rFonts w:hint="eastAsia"/>
          <w:sz w:val="24"/>
        </w:rPr>
        <w:t>本田</w:t>
      </w:r>
      <w:r w:rsidR="00A457A6">
        <w:rPr>
          <w:rFonts w:hint="eastAsia"/>
          <w:sz w:val="24"/>
        </w:rPr>
        <w:t>n</w:t>
      </w:r>
      <w:r w:rsidR="006E072C" w:rsidRPr="006E072C">
        <w:rPr>
          <w:rFonts w:hint="eastAsia"/>
          <w:sz w:val="24"/>
        </w:rPr>
        <w:t>-</w:t>
      </w:r>
      <w:r w:rsidR="00A457A6">
        <w:rPr>
          <w:rFonts w:hint="eastAsia"/>
          <w:sz w:val="24"/>
        </w:rPr>
        <w:t>honda61</w:t>
      </w:r>
      <w:r w:rsidR="006E072C" w:rsidRPr="006E072C">
        <w:rPr>
          <w:rFonts w:hint="eastAsia"/>
          <w:sz w:val="24"/>
        </w:rPr>
        <w:t>@pref.kyoto.lg.jp</w:t>
      </w:r>
      <w:r w:rsidR="006E072C" w:rsidRPr="006E072C">
        <w:rPr>
          <w:rFonts w:hint="eastAsia"/>
          <w:sz w:val="24"/>
        </w:rPr>
        <w:t>）までメールで送付</w:t>
      </w:r>
      <w:r w:rsidR="00A457A6">
        <w:rPr>
          <w:rFonts w:hint="eastAsia"/>
          <w:sz w:val="24"/>
        </w:rPr>
        <w:t>をお願いします</w:t>
      </w:r>
      <w:r w:rsidR="006E072C" w:rsidRPr="006E072C">
        <w:rPr>
          <w:rFonts w:hint="eastAsia"/>
          <w:sz w:val="24"/>
        </w:rPr>
        <w:t>。</w:t>
      </w:r>
    </w:p>
    <w:p w14:paraId="0E46ED3C" w14:textId="77777777" w:rsidR="00D55ACE" w:rsidRDefault="00D55ACE" w:rsidP="006E072C">
      <w:pPr>
        <w:ind w:firstLineChars="500" w:firstLine="1205"/>
        <w:jc w:val="center"/>
        <w:rPr>
          <w:b/>
          <w:sz w:val="24"/>
          <w:u w:val="single"/>
        </w:rPr>
      </w:pPr>
    </w:p>
    <w:p w14:paraId="5207BDE9" w14:textId="77777777" w:rsidR="00C35C9A" w:rsidRPr="006E072C" w:rsidRDefault="006E072C" w:rsidP="006E072C">
      <w:pPr>
        <w:ind w:firstLineChars="500" w:firstLine="1205"/>
        <w:jc w:val="center"/>
        <w:rPr>
          <w:b/>
          <w:sz w:val="24"/>
          <w:u w:val="single"/>
        </w:rPr>
      </w:pPr>
      <w:r w:rsidRPr="006E072C">
        <w:rPr>
          <w:rFonts w:hint="eastAsia"/>
          <w:b/>
          <w:sz w:val="24"/>
          <w:u w:val="single"/>
        </w:rPr>
        <w:t>締切：</w:t>
      </w:r>
      <w:r w:rsidR="00A457A6">
        <w:rPr>
          <w:rFonts w:hint="eastAsia"/>
          <w:b/>
          <w:sz w:val="24"/>
          <w:u w:val="single"/>
        </w:rPr>
        <w:t>令和元</w:t>
      </w:r>
      <w:r w:rsidRPr="006E072C">
        <w:rPr>
          <w:rFonts w:hint="eastAsia"/>
          <w:b/>
          <w:sz w:val="24"/>
          <w:u w:val="single"/>
        </w:rPr>
        <w:t>年</w:t>
      </w:r>
      <w:r w:rsidR="00A457A6">
        <w:rPr>
          <w:rFonts w:hint="eastAsia"/>
          <w:b/>
          <w:sz w:val="24"/>
          <w:u w:val="single"/>
        </w:rPr>
        <w:t>９</w:t>
      </w:r>
      <w:r w:rsidRPr="006E072C">
        <w:rPr>
          <w:rFonts w:hint="eastAsia"/>
          <w:b/>
          <w:sz w:val="24"/>
          <w:u w:val="single"/>
        </w:rPr>
        <w:t>月</w:t>
      </w:r>
      <w:r w:rsidR="00A457A6">
        <w:rPr>
          <w:rFonts w:hint="eastAsia"/>
          <w:b/>
          <w:sz w:val="24"/>
          <w:u w:val="single"/>
        </w:rPr>
        <w:t>３０</w:t>
      </w:r>
      <w:r w:rsidRPr="006E072C">
        <w:rPr>
          <w:rFonts w:hint="eastAsia"/>
          <w:b/>
          <w:sz w:val="24"/>
          <w:u w:val="single"/>
        </w:rPr>
        <w:t>日（</w:t>
      </w:r>
      <w:r w:rsidR="00A457A6">
        <w:rPr>
          <w:rFonts w:hint="eastAsia"/>
          <w:b/>
          <w:sz w:val="24"/>
          <w:u w:val="single"/>
        </w:rPr>
        <w:t>月</w:t>
      </w:r>
      <w:r w:rsidRPr="006E072C">
        <w:rPr>
          <w:rFonts w:hint="eastAsia"/>
          <w:b/>
          <w:sz w:val="24"/>
          <w:u w:val="single"/>
        </w:rPr>
        <w:t>）</w:t>
      </w:r>
    </w:p>
    <w:p w14:paraId="0E0D6672" w14:textId="77777777" w:rsidR="00C222F8" w:rsidRPr="00D55ACE" w:rsidRDefault="00C222F8" w:rsidP="00881C9C">
      <w:pPr>
        <w:rPr>
          <w:sz w:val="24"/>
        </w:rPr>
      </w:pPr>
    </w:p>
    <w:p w14:paraId="331FCBE0" w14:textId="77777777" w:rsidR="00C35C9A" w:rsidRDefault="00881C9C" w:rsidP="00881C9C">
      <w:pPr>
        <w:rPr>
          <w:sz w:val="24"/>
        </w:rPr>
      </w:pPr>
      <w:r>
        <w:rPr>
          <w:rFonts w:hint="eastAsia"/>
          <w:sz w:val="24"/>
        </w:rPr>
        <w:t>１．茶道</w:t>
      </w:r>
      <w:r w:rsidR="00C35C9A">
        <w:rPr>
          <w:rFonts w:hint="eastAsia"/>
          <w:sz w:val="24"/>
        </w:rPr>
        <w:t>の</w:t>
      </w:r>
      <w:r w:rsidR="00A457A6">
        <w:rPr>
          <w:rFonts w:hint="eastAsia"/>
          <w:sz w:val="24"/>
        </w:rPr>
        <w:t>竹細工</w:t>
      </w:r>
      <w:r w:rsidR="00C35C9A">
        <w:rPr>
          <w:rFonts w:hint="eastAsia"/>
          <w:sz w:val="24"/>
        </w:rPr>
        <w:t>をはじめとする道具に</w:t>
      </w:r>
      <w:r w:rsidR="00C222F8">
        <w:rPr>
          <w:rFonts w:hint="eastAsia"/>
          <w:sz w:val="24"/>
        </w:rPr>
        <w:t>関することについて</w:t>
      </w:r>
    </w:p>
    <w:p w14:paraId="65DD2D82" w14:textId="77777777" w:rsidR="00C222F8" w:rsidRDefault="00C222F8" w:rsidP="00881C9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B5E8" wp14:editId="1B3E85A3">
                <wp:simplePos x="0" y="0"/>
                <wp:positionH relativeFrom="column">
                  <wp:posOffset>95523</wp:posOffset>
                </wp:positionH>
                <wp:positionV relativeFrom="paragraph">
                  <wp:posOffset>137844</wp:posOffset>
                </wp:positionV>
                <wp:extent cx="5426710" cy="1733798"/>
                <wp:effectExtent l="0" t="0" r="2159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FFEC4" w14:textId="77777777" w:rsidR="00C222F8" w:rsidRDefault="00C2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B5E8" id="テキスト ボックス 1" o:spid="_x0000_s1027" type="#_x0000_t202" style="position:absolute;left:0;text-align:left;margin-left:7.5pt;margin-top:10.85pt;width:427.3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" fillcolor="white [3201]" strokeweight=".5pt">
                <v:textbox>
                  <w:txbxContent>
                    <w:p w14:paraId="65CFFEC4" w14:textId="77777777" w:rsidR="00C222F8" w:rsidRDefault="00C222F8"/>
                  </w:txbxContent>
                </v:textbox>
              </v:shape>
            </w:pict>
          </mc:Fallback>
        </mc:AlternateContent>
      </w:r>
    </w:p>
    <w:p w14:paraId="7127CBF6" w14:textId="77777777" w:rsidR="00C222F8" w:rsidRDefault="00C222F8" w:rsidP="00881C9C">
      <w:pPr>
        <w:rPr>
          <w:sz w:val="24"/>
        </w:rPr>
      </w:pPr>
    </w:p>
    <w:p w14:paraId="1EC88040" w14:textId="77777777" w:rsidR="00C222F8" w:rsidRDefault="00C222F8" w:rsidP="00881C9C">
      <w:pPr>
        <w:rPr>
          <w:sz w:val="24"/>
        </w:rPr>
      </w:pPr>
    </w:p>
    <w:p w14:paraId="0CECCFAD" w14:textId="77777777" w:rsidR="00C222F8" w:rsidRDefault="00C222F8" w:rsidP="00881C9C">
      <w:pPr>
        <w:rPr>
          <w:sz w:val="24"/>
        </w:rPr>
      </w:pPr>
    </w:p>
    <w:p w14:paraId="73E7CAB4" w14:textId="77777777" w:rsidR="00C222F8" w:rsidRDefault="00C222F8" w:rsidP="00881C9C">
      <w:pPr>
        <w:rPr>
          <w:sz w:val="24"/>
        </w:rPr>
      </w:pPr>
    </w:p>
    <w:p w14:paraId="1E5857B3" w14:textId="77777777" w:rsidR="00C222F8" w:rsidRDefault="00C222F8" w:rsidP="00881C9C">
      <w:pPr>
        <w:rPr>
          <w:sz w:val="24"/>
        </w:rPr>
      </w:pPr>
    </w:p>
    <w:p w14:paraId="3E292EB1" w14:textId="77777777" w:rsidR="00C222F8" w:rsidRDefault="00C222F8" w:rsidP="00881C9C">
      <w:pPr>
        <w:rPr>
          <w:sz w:val="24"/>
        </w:rPr>
      </w:pPr>
    </w:p>
    <w:p w14:paraId="4CF10CC6" w14:textId="77777777" w:rsidR="006E072C" w:rsidRDefault="006E072C" w:rsidP="00881C9C">
      <w:pPr>
        <w:rPr>
          <w:sz w:val="24"/>
        </w:rPr>
      </w:pPr>
    </w:p>
    <w:p w14:paraId="5683E4EA" w14:textId="77777777" w:rsidR="00C222F8" w:rsidRDefault="00C222F8" w:rsidP="00881C9C">
      <w:pPr>
        <w:rPr>
          <w:sz w:val="24"/>
        </w:rPr>
      </w:pPr>
    </w:p>
    <w:p w14:paraId="1CF1CECF" w14:textId="77777777" w:rsidR="00C222F8" w:rsidRDefault="00C222F8" w:rsidP="00881C9C">
      <w:pPr>
        <w:rPr>
          <w:sz w:val="24"/>
        </w:rPr>
      </w:pPr>
      <w:r>
        <w:rPr>
          <w:rFonts w:hint="eastAsia"/>
          <w:sz w:val="24"/>
        </w:rPr>
        <w:t>２．その他、</w:t>
      </w:r>
      <w:r w:rsidR="00A457A6">
        <w:rPr>
          <w:rFonts w:hint="eastAsia"/>
          <w:sz w:val="24"/>
        </w:rPr>
        <w:t>黒田正玄</w:t>
      </w:r>
      <w:r>
        <w:rPr>
          <w:rFonts w:hint="eastAsia"/>
          <w:sz w:val="24"/>
        </w:rPr>
        <w:t>氏への質問</w:t>
      </w:r>
    </w:p>
    <w:p w14:paraId="0397A0F6" w14:textId="77777777" w:rsidR="00C222F8" w:rsidRDefault="00C222F8" w:rsidP="00881C9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97789" wp14:editId="428B9AE3">
                <wp:simplePos x="0" y="0"/>
                <wp:positionH relativeFrom="column">
                  <wp:posOffset>95522</wp:posOffset>
                </wp:positionH>
                <wp:positionV relativeFrom="paragraph">
                  <wp:posOffset>75499</wp:posOffset>
                </wp:positionV>
                <wp:extent cx="5426710" cy="1947553"/>
                <wp:effectExtent l="0" t="0" r="21590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1947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EC11E" w14:textId="77777777" w:rsidR="00C222F8" w:rsidRDefault="00C222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7789" id="テキスト ボックス 3" o:spid="_x0000_s1028" type="#_x0000_t202" style="position:absolute;left:0;text-align:left;margin-left:7.5pt;margin-top:5.95pt;width:427.3pt;height:1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" fillcolor="white [3201]" strokeweight=".5pt">
                <v:textbox>
                  <w:txbxContent>
                    <w:p w14:paraId="43AEC11E" w14:textId="77777777" w:rsidR="00C222F8" w:rsidRDefault="00C222F8"/>
                  </w:txbxContent>
                </v:textbox>
              </v:shape>
            </w:pict>
          </mc:Fallback>
        </mc:AlternateContent>
      </w:r>
    </w:p>
    <w:p w14:paraId="6B06B4F6" w14:textId="77777777" w:rsidR="00C222F8" w:rsidRDefault="00C222F8" w:rsidP="00881C9C">
      <w:pPr>
        <w:rPr>
          <w:sz w:val="24"/>
        </w:rPr>
      </w:pPr>
    </w:p>
    <w:p w14:paraId="7B593906" w14:textId="77777777" w:rsidR="00C222F8" w:rsidRDefault="00C222F8" w:rsidP="00881C9C">
      <w:pPr>
        <w:rPr>
          <w:sz w:val="24"/>
        </w:rPr>
      </w:pPr>
    </w:p>
    <w:p w14:paraId="28ED9E88" w14:textId="77777777" w:rsidR="00C222F8" w:rsidRDefault="00C222F8" w:rsidP="00881C9C">
      <w:pPr>
        <w:rPr>
          <w:sz w:val="24"/>
        </w:rPr>
      </w:pPr>
    </w:p>
    <w:p w14:paraId="3EE78AEB" w14:textId="77777777" w:rsidR="00C222F8" w:rsidRDefault="00C222F8" w:rsidP="00881C9C">
      <w:pPr>
        <w:rPr>
          <w:sz w:val="24"/>
        </w:rPr>
      </w:pPr>
    </w:p>
    <w:p w14:paraId="53C92619" w14:textId="77777777" w:rsidR="00C222F8" w:rsidRDefault="00C222F8" w:rsidP="00881C9C">
      <w:pPr>
        <w:rPr>
          <w:sz w:val="24"/>
        </w:rPr>
      </w:pPr>
    </w:p>
    <w:p w14:paraId="66C766EB" w14:textId="77777777" w:rsidR="00C222F8" w:rsidRDefault="00C222F8" w:rsidP="00881C9C">
      <w:pPr>
        <w:rPr>
          <w:sz w:val="24"/>
        </w:rPr>
      </w:pPr>
    </w:p>
    <w:p w14:paraId="0AC43D69" w14:textId="77777777" w:rsidR="00C222F8" w:rsidRDefault="00C222F8" w:rsidP="00881C9C">
      <w:pPr>
        <w:rPr>
          <w:sz w:val="24"/>
        </w:rPr>
      </w:pPr>
    </w:p>
    <w:p w14:paraId="2574982C" w14:textId="77777777" w:rsidR="00C222F8" w:rsidRDefault="00C222F8" w:rsidP="00881C9C">
      <w:pPr>
        <w:rPr>
          <w:sz w:val="24"/>
        </w:rPr>
      </w:pPr>
    </w:p>
    <w:p w14:paraId="04FE9E37" w14:textId="77777777" w:rsidR="00C222F8" w:rsidRDefault="00C222F8" w:rsidP="00881C9C">
      <w:pPr>
        <w:rPr>
          <w:sz w:val="24"/>
        </w:rPr>
      </w:pPr>
    </w:p>
    <w:p w14:paraId="3708495F" w14:textId="77777777" w:rsidR="00C222F8" w:rsidRDefault="00C222F8" w:rsidP="00881C9C">
      <w:pPr>
        <w:rPr>
          <w:sz w:val="24"/>
        </w:rPr>
      </w:pPr>
      <w:r>
        <w:rPr>
          <w:rFonts w:hint="eastAsia"/>
          <w:sz w:val="24"/>
        </w:rPr>
        <w:t>＜学校名＞</w:t>
      </w:r>
    </w:p>
    <w:p w14:paraId="53F38D7D" w14:textId="77777777" w:rsidR="006E072C" w:rsidRDefault="006E072C" w:rsidP="00881C9C">
      <w:pPr>
        <w:rPr>
          <w:sz w:val="24"/>
        </w:rPr>
      </w:pPr>
    </w:p>
    <w:p w14:paraId="4187D54B" w14:textId="77777777" w:rsidR="00C222F8" w:rsidRPr="00C222F8" w:rsidRDefault="00886BFE" w:rsidP="00881C9C">
      <w:pPr>
        <w:rPr>
          <w:sz w:val="24"/>
        </w:rPr>
      </w:pPr>
      <w:r>
        <w:rPr>
          <w:rFonts w:hint="eastAsia"/>
          <w:sz w:val="24"/>
        </w:rPr>
        <w:t>＜記入者氏名＞</w:t>
      </w:r>
    </w:p>
    <w:sectPr w:rsidR="00C222F8" w:rsidRPr="00C22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DE44F" w14:textId="77777777" w:rsidR="004C41B8" w:rsidRDefault="004C41B8" w:rsidP="006E072C">
      <w:r>
        <w:separator/>
      </w:r>
    </w:p>
  </w:endnote>
  <w:endnote w:type="continuationSeparator" w:id="0">
    <w:p w14:paraId="2B887F30" w14:textId="77777777" w:rsidR="004C41B8" w:rsidRDefault="004C41B8" w:rsidP="006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6AD25" w14:textId="77777777" w:rsidR="004C41B8" w:rsidRDefault="004C41B8" w:rsidP="006E072C">
      <w:r>
        <w:separator/>
      </w:r>
    </w:p>
  </w:footnote>
  <w:footnote w:type="continuationSeparator" w:id="0">
    <w:p w14:paraId="4FB51FF2" w14:textId="77777777" w:rsidR="004C41B8" w:rsidRDefault="004C41B8" w:rsidP="006E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D2"/>
    <w:rsid w:val="004C41B8"/>
    <w:rsid w:val="006137DB"/>
    <w:rsid w:val="006E072C"/>
    <w:rsid w:val="00881C9C"/>
    <w:rsid w:val="00886BFE"/>
    <w:rsid w:val="00980A0F"/>
    <w:rsid w:val="00993BC6"/>
    <w:rsid w:val="00A0601F"/>
    <w:rsid w:val="00A24184"/>
    <w:rsid w:val="00A457A6"/>
    <w:rsid w:val="00B7245D"/>
    <w:rsid w:val="00BE008D"/>
    <w:rsid w:val="00C222F8"/>
    <w:rsid w:val="00C35C9A"/>
    <w:rsid w:val="00CC1528"/>
    <w:rsid w:val="00CC25F2"/>
    <w:rsid w:val="00D55ACE"/>
    <w:rsid w:val="00E82820"/>
    <w:rsid w:val="00F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F43C2"/>
  <w15:docId w15:val="{592A45DD-3FD2-4639-9EBD-F43563F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72C"/>
  </w:style>
  <w:style w:type="paragraph" w:styleId="a5">
    <w:name w:val="footer"/>
    <w:basedOn w:val="a"/>
    <w:link w:val="a6"/>
    <w:uiPriority w:val="99"/>
    <w:unhideWhenUsed/>
    <w:rsid w:val="006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愛知県高等学校文化連盟</cp:lastModifiedBy>
  <cp:revision>2</cp:revision>
  <cp:lastPrinted>2019-07-08T02:19:00Z</cp:lastPrinted>
  <dcterms:created xsi:type="dcterms:W3CDTF">2019-09-03T07:18:00Z</dcterms:created>
  <dcterms:modified xsi:type="dcterms:W3CDTF">2019-09-03T07:18:00Z</dcterms:modified>
</cp:coreProperties>
</file>